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1916" w:rsidP="00961916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РЕЗОЛЮТИВНАЯ ЧАСТЬ РЕШЕНИЯ</w:t>
      </w:r>
    </w:p>
    <w:p w:rsidR="00961916" w:rsidP="00961916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ИМЕНЕМ РОССИЙСКОЙ ФЕДЕРАЦИИ</w:t>
      </w:r>
    </w:p>
    <w:p w:rsidR="00961916" w:rsidP="00961916">
      <w:pPr>
        <w:pStyle w:val="1"/>
        <w:ind w:firstLine="567"/>
        <w:jc w:val="center"/>
        <w:rPr>
          <w:rStyle w:val="10"/>
          <w:b/>
          <w:sz w:val="24"/>
          <w:szCs w:val="24"/>
        </w:rPr>
      </w:pPr>
    </w:p>
    <w:p w:rsidR="00961916" w:rsidP="00961916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г.Ханты-Мансийск</w:t>
      </w:r>
      <w:r>
        <w:rPr>
          <w:rStyle w:val="10"/>
          <w:sz w:val="24"/>
          <w:szCs w:val="24"/>
        </w:rPr>
        <w:t xml:space="preserve">                                                                                        04 сентября 2024 года</w:t>
      </w:r>
    </w:p>
    <w:p w:rsidR="00961916" w:rsidP="00961916">
      <w:pPr>
        <w:pStyle w:val="1"/>
        <w:ind w:firstLine="567"/>
        <w:jc w:val="both"/>
        <w:rPr>
          <w:rStyle w:val="10"/>
          <w:sz w:val="24"/>
          <w:szCs w:val="24"/>
        </w:rPr>
      </w:pPr>
    </w:p>
    <w:p w:rsidR="00961916" w:rsidP="00961916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Мировой судья судебного участка №2 Ханты-Мансийского судебного района Ханты-Мансийского автономного округа-Югры Новокшенова О.А., </w:t>
      </w:r>
    </w:p>
    <w:p w:rsidR="00961916" w:rsidP="00961916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рассмотрев в порядке упрощенного производства гражданское дело №2-1702-2802/2024 по иску </w:t>
      </w:r>
      <w:r>
        <w:rPr>
          <w:sz w:val="24"/>
          <w:szCs w:val="24"/>
        </w:rPr>
        <w:t xml:space="preserve">АО «Югра-Экология» к Процко </w:t>
      </w:r>
      <w:r w:rsidR="00576348">
        <w:rPr>
          <w:sz w:val="24"/>
          <w:szCs w:val="24"/>
        </w:rPr>
        <w:t>**</w:t>
      </w:r>
      <w:r w:rsidR="00576348">
        <w:rPr>
          <w:sz w:val="24"/>
          <w:szCs w:val="24"/>
        </w:rPr>
        <w:t xml:space="preserve">*  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Департаменту муниципальной собственности Администрации города Ханты-Мансийска о взыскании задолженности</w:t>
      </w:r>
      <w:r>
        <w:rPr>
          <w:rStyle w:val="10"/>
          <w:sz w:val="24"/>
          <w:szCs w:val="24"/>
        </w:rPr>
        <w:t xml:space="preserve">,  </w:t>
      </w:r>
    </w:p>
    <w:p w:rsidR="00961916" w:rsidP="00961916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Руководствуясь ст.ст.12, 194-197, 232.4 Гражданского процессуального кодекса Российской Федерации, мировой судья</w:t>
      </w:r>
    </w:p>
    <w:p w:rsidR="00961916" w:rsidP="00961916">
      <w:pPr>
        <w:pStyle w:val="1"/>
        <w:spacing w:before="120" w:after="120"/>
        <w:ind w:firstLine="567"/>
        <w:jc w:val="center"/>
        <w:rPr>
          <w:rStyle w:val="10"/>
          <w:sz w:val="24"/>
          <w:szCs w:val="24"/>
        </w:rPr>
      </w:pPr>
      <w:r>
        <w:rPr>
          <w:rStyle w:val="10"/>
          <w:b/>
          <w:sz w:val="24"/>
          <w:szCs w:val="24"/>
        </w:rPr>
        <w:t>РЕШИЛ</w:t>
      </w:r>
      <w:r>
        <w:rPr>
          <w:rStyle w:val="10"/>
          <w:sz w:val="24"/>
          <w:szCs w:val="24"/>
        </w:rPr>
        <w:t>:</w:t>
      </w:r>
    </w:p>
    <w:p w:rsidR="00961916" w:rsidP="00961916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Исковые требования </w:t>
      </w:r>
      <w:r>
        <w:rPr>
          <w:sz w:val="24"/>
          <w:szCs w:val="24"/>
        </w:rPr>
        <w:t xml:space="preserve">АО «Югра-Экология» к Процко </w:t>
      </w:r>
      <w:r w:rsidR="00576348">
        <w:rPr>
          <w:sz w:val="24"/>
          <w:szCs w:val="24"/>
        </w:rPr>
        <w:t xml:space="preserve">***  </w:t>
      </w:r>
      <w:r>
        <w:rPr>
          <w:sz w:val="24"/>
          <w:szCs w:val="24"/>
        </w:rPr>
        <w:t>, Департаменту муниципальной собственности Администрации города Ханты-Мансийска о взыскании задолженности оставить без</w:t>
      </w:r>
      <w:r>
        <w:rPr>
          <w:rStyle w:val="10"/>
          <w:sz w:val="24"/>
          <w:szCs w:val="24"/>
        </w:rPr>
        <w:t xml:space="preserve"> удовлетворения.</w:t>
      </w:r>
    </w:p>
    <w:p w:rsidR="00961916" w:rsidP="00961916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по результатам рассмотрения дела в порядке упрощенного производства может быть обжаловано в Ханты-Мансийский районный суд Ханты-Мансийского автономного округа-Югры </w:t>
      </w:r>
      <w:r>
        <w:rPr>
          <w:rStyle w:val="10"/>
          <w:sz w:val="24"/>
          <w:szCs w:val="24"/>
        </w:rPr>
        <w:t>через мирового судью</w:t>
      </w:r>
      <w:r>
        <w:rPr>
          <w:rStyle w:val="10"/>
          <w:sz w:val="24"/>
          <w:szCs w:val="24"/>
        </w:rPr>
        <w:t xml:space="preserve"> судебного участка №2 Ханты-Мансийского судебного района Ханты-Мансийского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961916" w:rsidP="00961916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Разъяснить сторонам положения ч.ч.2,3,4,5 ст.232.4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 w:rsidR="00961916" w:rsidP="00961916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961916" w:rsidP="00961916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961916" w:rsidP="00961916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 w:rsidR="00961916" w:rsidP="00961916">
      <w:pPr>
        <w:pStyle w:val="1"/>
        <w:jc w:val="both"/>
        <w:rPr>
          <w:rStyle w:val="10"/>
          <w:sz w:val="24"/>
          <w:szCs w:val="24"/>
        </w:rPr>
      </w:pPr>
    </w:p>
    <w:p w:rsidR="00961916" w:rsidP="00961916">
      <w:pPr>
        <w:pStyle w:val="1"/>
        <w:jc w:val="both"/>
        <w:rPr>
          <w:rStyle w:val="10"/>
          <w:sz w:val="24"/>
          <w:szCs w:val="24"/>
        </w:rPr>
      </w:pPr>
    </w:p>
    <w:p w:rsidR="00961916" w:rsidP="00961916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961916" w:rsidP="00961916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Копия верна:</w:t>
      </w:r>
    </w:p>
    <w:p w:rsidR="00961916" w:rsidP="00961916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      О.А. Новокшенова</w:t>
      </w:r>
    </w:p>
    <w:p w:rsidR="00961916" w:rsidP="00961916">
      <w:pPr>
        <w:pStyle w:val="1"/>
        <w:jc w:val="both"/>
        <w:rPr>
          <w:rStyle w:val="10"/>
          <w:sz w:val="24"/>
          <w:szCs w:val="24"/>
        </w:rPr>
      </w:pPr>
    </w:p>
    <w:p w:rsidR="00961916" w:rsidP="00961916"/>
    <w:p w:rsidR="00961916" w:rsidP="00961916"/>
    <w:p w:rsidR="00961916" w:rsidP="00961916"/>
    <w:p w:rsidR="004C2F4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4E3"/>
    <w:rsid w:val="004C2F45"/>
    <w:rsid w:val="00576348"/>
    <w:rsid w:val="00961916"/>
    <w:rsid w:val="00DF74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8CB99BF-F825-40BA-863E-DACFBEA2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91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semiHidden/>
    <w:unhideWhenUsed/>
    <w:rsid w:val="0096191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DefaultParagraphFont"/>
    <w:link w:val="BodyText2"/>
    <w:semiHidden/>
    <w:rsid w:val="00961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qFormat/>
    <w:rsid w:val="0096191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961916"/>
    <w:pPr>
      <w:widowControl/>
      <w:jc w:val="center"/>
    </w:pPr>
    <w:rPr>
      <w:sz w:val="28"/>
    </w:rPr>
  </w:style>
  <w:style w:type="character" w:customStyle="1" w:styleId="10">
    <w:name w:val="Основной шрифт абзаца1"/>
    <w:rsid w:val="00961916"/>
  </w:style>
  <w:style w:type="paragraph" w:styleId="BalloonText">
    <w:name w:val="Balloon Text"/>
    <w:basedOn w:val="Normal"/>
    <w:link w:val="a"/>
    <w:uiPriority w:val="99"/>
    <w:semiHidden/>
    <w:unhideWhenUsed/>
    <w:rsid w:val="00961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619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